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383"/>
        <w:gridCol w:w="160"/>
        <w:gridCol w:w="4604"/>
      </w:tblGrid>
      <w:tr w:rsidR="00345FBF" w:rsidRPr="007C0CF6" w:rsidTr="00D24892">
        <w:tc>
          <w:tcPr>
            <w:tcW w:w="1630" w:type="dxa"/>
          </w:tcPr>
          <w:p w:rsidR="00345FBF" w:rsidRPr="008452FF" w:rsidRDefault="00345FBF" w:rsidP="00D24892">
            <w:pPr>
              <w:tabs>
                <w:tab w:val="left" w:pos="1134"/>
                <w:tab w:val="left" w:pos="5529"/>
              </w:tabs>
              <w:jc w:val="both"/>
            </w:pPr>
            <w:r w:rsidRPr="008800A7">
              <w:rPr>
                <w:noProof/>
                <w:color w:val="00000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stemma-liscate-argento" style="width:1in;height:69.75pt;visibility:visible">
                  <v:imagedata r:id="rId7" o:title=""/>
                </v:shape>
              </w:pict>
            </w:r>
          </w:p>
        </w:tc>
        <w:tc>
          <w:tcPr>
            <w:tcW w:w="3383" w:type="dxa"/>
            <w:vAlign w:val="center"/>
          </w:tcPr>
          <w:p w:rsidR="00345FBF" w:rsidRPr="008800A7" w:rsidRDefault="00345FBF" w:rsidP="00D24892">
            <w:pPr>
              <w:pStyle w:val="Heading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00A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COMUNE  DI LISCATE</w:t>
            </w:r>
          </w:p>
          <w:p w:rsidR="00345FBF" w:rsidRPr="00D77082" w:rsidRDefault="00345FBF" w:rsidP="00D24892">
            <w:pPr>
              <w:rPr>
                <w:sz w:val="18"/>
                <w:szCs w:val="18"/>
              </w:rPr>
            </w:pPr>
            <w:r w:rsidRPr="00D77082">
              <w:rPr>
                <w:sz w:val="18"/>
                <w:szCs w:val="18"/>
              </w:rPr>
              <w:t>Città Metropolitana di Milano</w:t>
            </w:r>
          </w:p>
        </w:tc>
        <w:tc>
          <w:tcPr>
            <w:tcW w:w="160" w:type="dxa"/>
          </w:tcPr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8"/>
                <w:szCs w:val="18"/>
              </w:rPr>
            </w:pP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8"/>
                <w:szCs w:val="18"/>
              </w:rPr>
            </w:pP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8"/>
                <w:szCs w:val="18"/>
              </w:rPr>
            </w:pP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</w:tcPr>
          <w:p w:rsidR="00345FBF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sz w:val="18"/>
                <w:szCs w:val="18"/>
              </w:rPr>
            </w:pP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sz w:val="18"/>
                <w:szCs w:val="18"/>
              </w:rPr>
            </w:pPr>
            <w:r w:rsidRPr="00D77082">
              <w:rPr>
                <w:sz w:val="18"/>
                <w:szCs w:val="18"/>
              </w:rPr>
              <w:t>Largo Europa, 2 – 20050 Liscate (MI)</w:t>
            </w: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sz w:val="18"/>
                <w:szCs w:val="18"/>
              </w:rPr>
            </w:pPr>
            <w:r w:rsidRPr="00D77082">
              <w:rPr>
                <w:sz w:val="18"/>
                <w:szCs w:val="18"/>
              </w:rPr>
              <w:t xml:space="preserve">Tel. 02/95.05.15.1 </w:t>
            </w: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jc w:val="both"/>
              <w:rPr>
                <w:sz w:val="18"/>
                <w:szCs w:val="18"/>
                <w:lang w:val="en-GB"/>
              </w:rPr>
            </w:pPr>
            <w:r w:rsidRPr="00D77082">
              <w:rPr>
                <w:sz w:val="18"/>
                <w:szCs w:val="18"/>
                <w:lang w:val="en-GB"/>
              </w:rPr>
              <w:t>scuola.liscate@unioneaddamartesana.it</w:t>
            </w:r>
          </w:p>
          <w:p w:rsidR="00345FBF" w:rsidRPr="00D77082" w:rsidRDefault="00345FBF" w:rsidP="00D24892">
            <w:pPr>
              <w:tabs>
                <w:tab w:val="left" w:pos="1134"/>
                <w:tab w:val="left" w:pos="5529"/>
              </w:tabs>
              <w:rPr>
                <w:sz w:val="18"/>
                <w:szCs w:val="18"/>
                <w:lang w:val="en-US"/>
              </w:rPr>
            </w:pPr>
            <w:r w:rsidRPr="00D77082">
              <w:rPr>
                <w:sz w:val="18"/>
                <w:szCs w:val="18"/>
                <w:lang w:val="en-GB"/>
              </w:rPr>
              <w:t>Cod. Fisc. 83503450153 – Part. I.V.A. 06724920159</w:t>
            </w:r>
            <w:r w:rsidRPr="00D77082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45FBF" w:rsidRPr="008452FF" w:rsidRDefault="00345FBF">
      <w:pPr>
        <w:pStyle w:val="BodyText"/>
        <w:rPr>
          <w:sz w:val="29"/>
          <w:lang w:val="fr-FR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15pt;margin-top:18.9pt;width:488.9pt;height:71.4pt;z-index:-251658240;mso-wrap-distance-left:0;mso-wrap-distance-right:0;mso-position-horizontal-relative:page;mso-position-vertical-relative:text" fillcolor="#d9d9d9" strokeweight=".16936mm">
            <v:textbox inset="0,0,0,0">
              <w:txbxContent>
                <w:p w:rsidR="00345FBF" w:rsidRPr="002D49A2" w:rsidRDefault="00345FBF" w:rsidP="004C1D3F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2D49A2"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  <w:t>AVVISO CONTRIBUTO LIBRI SCOLASTICI</w:t>
                  </w:r>
                </w:p>
                <w:p w:rsidR="00345FBF" w:rsidRPr="002D49A2" w:rsidRDefault="00345FBF" w:rsidP="004C1D3F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2D49A2"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  <w:t>SCUOLA SECONDARIA DI PRIMO GRADO</w:t>
                  </w:r>
                </w:p>
                <w:p w:rsidR="00345FBF" w:rsidRPr="002D49A2" w:rsidRDefault="00345FBF" w:rsidP="004C1D3F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2D49A2">
                    <w:rPr>
                      <w:rFonts w:ascii="Verdana" w:hAnsi="Verdana"/>
                      <w:b/>
                      <w:bCs/>
                      <w:color w:val="FF0000"/>
                      <w:sz w:val="36"/>
                      <w:szCs w:val="36"/>
                    </w:rPr>
                    <w:t>A.S. 2020/2021</w:t>
                  </w:r>
                </w:p>
                <w:p w:rsidR="00345FBF" w:rsidRDefault="00345FBF">
                  <w:pPr>
                    <w:tabs>
                      <w:tab w:val="left" w:pos="710"/>
                    </w:tabs>
                    <w:spacing w:before="119"/>
                    <w:ind w:left="362"/>
                    <w:jc w:val="center"/>
                    <w:rPr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45FBF" w:rsidRPr="008452FF" w:rsidRDefault="00345FBF">
      <w:pPr>
        <w:pStyle w:val="BodyText"/>
        <w:rPr>
          <w:lang w:val="fr-FR"/>
        </w:rPr>
      </w:pPr>
    </w:p>
    <w:p w:rsidR="00345FBF" w:rsidRPr="008452FF" w:rsidRDefault="00345FBF">
      <w:pPr>
        <w:pStyle w:val="BodyText"/>
        <w:spacing w:before="4"/>
        <w:rPr>
          <w:sz w:val="24"/>
          <w:lang w:val="fr-FR"/>
        </w:rPr>
      </w:pPr>
      <w:r>
        <w:rPr>
          <w:noProof/>
          <w:lang w:eastAsia="it-IT"/>
        </w:rPr>
        <w:pict>
          <v:shape id="_x0000_s1027" type="#_x0000_t202" style="position:absolute;margin-left:51pt;margin-top:15.25pt;width:489.4pt;height:24.5pt;z-index:-251657216;mso-wrap-distance-left:0;mso-wrap-distance-right:0;mso-position-horizontal-relative:pag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DESCRIZIONE</w:t>
                  </w:r>
                </w:p>
              </w:txbxContent>
            </v:textbox>
            <w10:wrap type="topAndBottom" anchorx="page"/>
          </v:shape>
        </w:pict>
      </w:r>
    </w:p>
    <w:p w:rsidR="00345FBF" w:rsidRPr="008452FF" w:rsidRDefault="00345FBF">
      <w:pPr>
        <w:pStyle w:val="BodyText"/>
        <w:spacing w:before="118" w:line="242" w:lineRule="auto"/>
        <w:ind w:left="232" w:right="205"/>
        <w:jc w:val="both"/>
        <w:rPr>
          <w:bCs/>
        </w:rPr>
      </w:pPr>
      <w:r w:rsidRPr="008452FF">
        <w:rPr>
          <w:bCs/>
        </w:rPr>
        <w:t>Il </w:t>
      </w:r>
      <w:r w:rsidRPr="008452FF">
        <w:rPr>
          <w:b/>
          <w:bCs/>
          <w:i/>
          <w:iCs/>
        </w:rPr>
        <w:t>bonus Libri</w:t>
      </w:r>
      <w:r w:rsidRPr="008452FF">
        <w:rPr>
          <w:bCs/>
          <w:i/>
          <w:iCs/>
        </w:rPr>
        <w:t> </w:t>
      </w:r>
      <w:r w:rsidRPr="008452FF">
        <w:rPr>
          <w:bCs/>
        </w:rPr>
        <w:t xml:space="preserve">è un contributo erogato dall’Amministrazione Comunale di Liscate, sotto forma di rimborso, per le spese effettivamente sostenute per l’acquisto dei libri di testo degli alunni frequentanti la scuola secondaria di primo grado. </w:t>
      </w:r>
    </w:p>
    <w:p w:rsidR="00345FBF" w:rsidRPr="008452FF" w:rsidRDefault="00345FBF">
      <w:pPr>
        <w:pStyle w:val="BodyText"/>
        <w:spacing w:before="118" w:line="242" w:lineRule="auto"/>
        <w:ind w:left="232" w:right="205"/>
        <w:jc w:val="both"/>
      </w:pPr>
      <w:r w:rsidRPr="008452FF">
        <w:t xml:space="preserve">La finalità principale del Bonus Libri è quella di rendere effettivo il </w:t>
      </w:r>
      <w:r w:rsidRPr="008452FF">
        <w:rPr>
          <w:i/>
        </w:rPr>
        <w:t xml:space="preserve">diritto allo studio </w:t>
      </w:r>
      <w:r w:rsidRPr="008452FF">
        <w:t>nell’ambito dell’obbligo scolastico indipendentemente dall’attestazione ISEE delle famiglie.</w:t>
      </w:r>
    </w:p>
    <w:p w:rsidR="00345FBF" w:rsidRPr="008452FF" w:rsidRDefault="00345FBF">
      <w:pPr>
        <w:pStyle w:val="BodyText"/>
        <w:spacing w:before="1"/>
        <w:rPr>
          <w:sz w:val="22"/>
        </w:rPr>
      </w:pPr>
      <w:r>
        <w:rPr>
          <w:noProof/>
          <w:lang w:eastAsia="it-IT"/>
        </w:rPr>
        <w:pict>
          <v:shape id="_x0000_s1028" type="#_x0000_t202" style="position:absolute;margin-left:51pt;margin-top:13.9pt;width:489.4pt;height:24.5pt;z-index:-251656192;mso-wrap-distance-left:0;mso-wrap-distance-right:0;mso-position-horizontal-relative:pag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REQUISITI</w:t>
                  </w:r>
                </w:p>
              </w:txbxContent>
            </v:textbox>
            <w10:wrap type="topAndBottom" anchorx="page"/>
          </v:shape>
        </w:pic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numPr>
          <w:ilvl w:val="0"/>
          <w:numId w:val="4"/>
        </w:numPr>
        <w:spacing w:before="1"/>
        <w:rPr>
          <w:bCs/>
        </w:rPr>
      </w:pPr>
      <w:r w:rsidRPr="008452FF">
        <w:rPr>
          <w:bCs/>
        </w:rPr>
        <w:t xml:space="preserve">Frequentare: </w: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  <w:i/>
        </w:rPr>
      </w:pPr>
      <w:r w:rsidRPr="008452FF">
        <w:rPr>
          <w:bCs/>
          <w:i/>
        </w:rPr>
        <w:t>1° e 2° anno Scuola Secondaria Etty Hillesum - Liscate;</w:t>
      </w: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  <w:i/>
        </w:rPr>
      </w:pP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  <w:i/>
        </w:rPr>
      </w:pPr>
      <w:r w:rsidRPr="008452FF">
        <w:rPr>
          <w:bCs/>
          <w:i/>
        </w:rPr>
        <w:t xml:space="preserve">1° e 2° anno Scuola Secondaria Istituto Mascagni - Melzo </w:t>
      </w:r>
      <w:r w:rsidRPr="008452FF">
        <w:rPr>
          <w:bCs/>
          <w:i/>
          <w:u w:val="single"/>
        </w:rPr>
        <w:t>esclusivamente indirizzo musicale</w:t>
      </w:r>
      <w:r w:rsidRPr="008452FF">
        <w:rPr>
          <w:bCs/>
          <w:i/>
        </w:rPr>
        <w:t>;</w:t>
      </w: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  <w:i/>
        </w:rPr>
      </w:pP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  <w:i/>
        </w:rPr>
      </w:pPr>
      <w:r w:rsidRPr="008452FF">
        <w:rPr>
          <w:bCs/>
          <w:i/>
        </w:rPr>
        <w:t>3° anno Istituto Mascagni - Melzo.</w:t>
      </w:r>
    </w:p>
    <w:p w:rsidR="00345FBF" w:rsidRPr="008452FF" w:rsidRDefault="00345FBF" w:rsidP="004C1D3F">
      <w:pPr>
        <w:pStyle w:val="BodyText"/>
        <w:spacing w:before="1"/>
        <w:ind w:left="142"/>
        <w:jc w:val="center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  <w:r w:rsidRPr="008452FF">
        <w:rPr>
          <w:bCs/>
        </w:rPr>
        <w:t>- essere residenti a Liscate;</w: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  <w:r w:rsidRPr="008452FF">
        <w:rPr>
          <w:bCs/>
        </w:rPr>
        <w:t>- avere un’età non superiore ai 18 anni;</w: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  <w:r w:rsidRPr="008452FF">
        <w:rPr>
          <w:bCs/>
        </w:rPr>
        <w:t>- non aver beneficiato del contributo “Dote Scuola” (A coloro che hanno beneficiato della “Dote Scuola” per l’anno scolastico 2020/2021 si ricorda che, secondo disposizioni di Regione Lombardia, tale dote è incompatibile con altri contributi erogati per le medesime finalità);</w: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  <w:r w:rsidRPr="008452FF">
        <w:rPr>
          <w:bCs/>
        </w:rPr>
        <w:t xml:space="preserve">- essere in possesso di ricevuta di pagamento dove dovrà comparire </w:t>
      </w:r>
      <w:r w:rsidRPr="008452FF">
        <w:rPr>
          <w:bCs/>
          <w:u w:val="single"/>
        </w:rPr>
        <w:t>esclusivamente</w:t>
      </w:r>
      <w:r w:rsidRPr="008452FF">
        <w:rPr>
          <w:bCs/>
        </w:rPr>
        <w:t xml:space="preserve"> il dettaglio dei libri acquistati (</w:t>
      </w:r>
      <w:r w:rsidRPr="008452FF">
        <w:rPr>
          <w:bCs/>
          <w:u w:val="single"/>
        </w:rPr>
        <w:t>non altri articoli</w:t>
      </w:r>
      <w:r w:rsidRPr="008452FF">
        <w:rPr>
          <w:bCs/>
        </w:rPr>
        <w:t>).</w:t>
      </w:r>
    </w:p>
    <w:p w:rsidR="00345FBF" w:rsidRPr="008452FF" w:rsidRDefault="00345FBF" w:rsidP="004C1D3F">
      <w:pPr>
        <w:pStyle w:val="BodyText"/>
        <w:spacing w:before="1"/>
        <w:rPr>
          <w:bCs/>
        </w:rPr>
      </w:pPr>
    </w:p>
    <w:p w:rsidR="00345FBF" w:rsidRPr="008452FF" w:rsidRDefault="00345FBF">
      <w:pPr>
        <w:pStyle w:val="BodyText"/>
        <w:rPr>
          <w:sz w:val="18"/>
        </w:rPr>
      </w:pPr>
      <w:r>
        <w:rPr>
          <w:noProof/>
          <w:lang w:eastAsia="it-IT"/>
        </w:rPr>
        <w:pict>
          <v:shape id="_x0000_s1029" type="#_x0000_t202" style="position:absolute;margin-left:51pt;margin-top:11.6pt;width:489.4pt;height:24.5pt;z-index:-251655168;mso-wrap-distance-left:0;mso-wrap-distance-right:0;mso-position-horizontal-relative:pag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ENTITA’ DEL BONUS</w:t>
                  </w:r>
                </w:p>
              </w:txbxContent>
            </v:textbox>
            <w10:wrap type="topAndBottom" anchorx="page"/>
          </v:shape>
        </w:pict>
      </w: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</w:p>
    <w:p w:rsidR="00345FBF" w:rsidRPr="008452FF" w:rsidRDefault="00345FBF" w:rsidP="004C1D3F">
      <w:pPr>
        <w:pStyle w:val="BodyText"/>
        <w:spacing w:before="1"/>
        <w:ind w:left="142"/>
        <w:rPr>
          <w:bCs/>
        </w:rPr>
      </w:pPr>
      <w:r w:rsidRPr="008452FF">
        <w:rPr>
          <w:bCs/>
        </w:rPr>
        <w:t>Il contributo è pari al 70% della spesa effettivamente sostenuta per l’acquisto dei libri di testo </w:t>
      </w:r>
      <w:r w:rsidRPr="008452FF">
        <w:rPr>
          <w:b/>
          <w:bCs/>
        </w:rPr>
        <w:t>fino ai valori massimi</w:t>
      </w:r>
      <w:r w:rsidRPr="008452FF">
        <w:rPr>
          <w:bCs/>
        </w:rPr>
        <w:t> di seguito indicati:</w:t>
      </w:r>
    </w:p>
    <w:p w:rsidR="00345FBF" w:rsidRPr="008452FF" w:rsidRDefault="00345FBF" w:rsidP="004C1D3F">
      <w:pPr>
        <w:pStyle w:val="BodyText"/>
        <w:spacing w:before="1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3526"/>
        <w:gridCol w:w="2569"/>
      </w:tblGrid>
      <w:tr w:rsidR="00345FBF" w:rsidRPr="008452FF" w:rsidTr="00D24892">
        <w:tc>
          <w:tcPr>
            <w:tcW w:w="1837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</w:rPr>
              <w:t>Classe frequentata</w:t>
            </w:r>
          </w:p>
        </w:tc>
        <w:tc>
          <w:tcPr>
            <w:tcW w:w="3526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  <w:bCs/>
              </w:rPr>
              <w:t>Costo complessivi libri comunicato dall'Istituto Mascagni</w:t>
            </w:r>
          </w:p>
        </w:tc>
        <w:tc>
          <w:tcPr>
            <w:tcW w:w="2569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</w:rPr>
              <w:t>Contributo massimo rimborsabile</w:t>
            </w:r>
          </w:p>
        </w:tc>
      </w:tr>
      <w:tr w:rsidR="00345FBF" w:rsidRPr="008452FF" w:rsidTr="00D24892">
        <w:tc>
          <w:tcPr>
            <w:tcW w:w="1837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1°</w:t>
            </w:r>
          </w:p>
        </w:tc>
        <w:tc>
          <w:tcPr>
            <w:tcW w:w="3526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€ 294,00</w:t>
            </w:r>
          </w:p>
        </w:tc>
        <w:tc>
          <w:tcPr>
            <w:tcW w:w="2569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</w:rPr>
              <w:t>€ 205,80</w:t>
            </w:r>
          </w:p>
        </w:tc>
      </w:tr>
      <w:tr w:rsidR="00345FBF" w:rsidRPr="008452FF" w:rsidTr="00D24892">
        <w:tc>
          <w:tcPr>
            <w:tcW w:w="1837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2°</w:t>
            </w:r>
          </w:p>
        </w:tc>
        <w:tc>
          <w:tcPr>
            <w:tcW w:w="3526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€ 117,00</w:t>
            </w:r>
          </w:p>
        </w:tc>
        <w:tc>
          <w:tcPr>
            <w:tcW w:w="2569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</w:rPr>
              <w:t>€ 81,90</w:t>
            </w:r>
          </w:p>
        </w:tc>
      </w:tr>
      <w:tr w:rsidR="00345FBF" w:rsidRPr="008452FF" w:rsidTr="00D24892">
        <w:tc>
          <w:tcPr>
            <w:tcW w:w="1837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3°</w:t>
            </w:r>
          </w:p>
        </w:tc>
        <w:tc>
          <w:tcPr>
            <w:tcW w:w="3526" w:type="dxa"/>
          </w:tcPr>
          <w:p w:rsidR="00345FBF" w:rsidRPr="008452FF" w:rsidRDefault="00345FBF" w:rsidP="004C1D3F">
            <w:pPr>
              <w:pStyle w:val="BodyText"/>
              <w:spacing w:before="1"/>
            </w:pPr>
            <w:r w:rsidRPr="008452FF">
              <w:t>€ 132,00</w:t>
            </w:r>
          </w:p>
        </w:tc>
        <w:tc>
          <w:tcPr>
            <w:tcW w:w="2569" w:type="dxa"/>
          </w:tcPr>
          <w:p w:rsidR="00345FBF" w:rsidRPr="008452FF" w:rsidRDefault="00345FBF" w:rsidP="004C1D3F">
            <w:pPr>
              <w:pStyle w:val="BodyText"/>
              <w:spacing w:before="1"/>
              <w:rPr>
                <w:b/>
              </w:rPr>
            </w:pPr>
            <w:r w:rsidRPr="008452FF">
              <w:rPr>
                <w:b/>
              </w:rPr>
              <w:t>€ 92,40</w:t>
            </w:r>
          </w:p>
        </w:tc>
      </w:tr>
    </w:tbl>
    <w:p w:rsidR="00345FBF" w:rsidRPr="008452FF" w:rsidRDefault="00345FBF">
      <w:pPr>
        <w:pStyle w:val="BodyText"/>
        <w:spacing w:before="1"/>
        <w:rPr>
          <w:sz w:val="19"/>
        </w:rPr>
      </w:pPr>
    </w:p>
    <w:p w:rsidR="00345FBF" w:rsidRPr="008452FF" w:rsidRDefault="00345FBF">
      <w:pPr>
        <w:pStyle w:val="BodyText"/>
        <w:ind w:left="232" w:right="208"/>
        <w:jc w:val="both"/>
      </w:pPr>
      <w:r w:rsidRPr="008452FF">
        <w:t>Il contributo verrà erogato sotto forma di rimborso direttamente sul conto corrente del richiedente a fronte di una spesa effettivamente sostenuta per l’acquisto di testi scolastici relativi all’anno scolastico 2020-2021.</w:t>
      </w:r>
    </w:p>
    <w:p w:rsidR="00345FBF" w:rsidRPr="008452FF" w:rsidRDefault="00345FBF">
      <w:pPr>
        <w:pStyle w:val="BodyText"/>
        <w:spacing w:before="121"/>
        <w:ind w:left="232" w:right="204" w:hanging="1"/>
        <w:jc w:val="both"/>
      </w:pPr>
      <w:r w:rsidRPr="008452FF">
        <w:t>L’accredito sul C/C del richiedente verrà effettuato, successivamente alla chiusura del bando e dopo aver espletato tutti i controlli previsti pe</w:t>
      </w:r>
      <w:bookmarkStart w:id="0" w:name="_GoBack"/>
      <w:bookmarkEnd w:id="0"/>
      <w:r w:rsidRPr="008452FF">
        <w:t>r legge.</w:t>
      </w:r>
    </w:p>
    <w:p w:rsidR="00345FBF" w:rsidRPr="008452FF" w:rsidRDefault="00345FBF">
      <w:pPr>
        <w:pStyle w:val="Heading3"/>
        <w:spacing w:before="116"/>
        <w:ind w:left="232" w:right="209"/>
        <w:jc w:val="both"/>
        <w:rPr>
          <w:b w:val="0"/>
        </w:rPr>
      </w:pPr>
      <w:r w:rsidRPr="008452FF">
        <w:t>L’intestatario del conto corrente DEVE essere il genitore e/o tutore legale che compila la domanda. In caso contrario la pratica non potrà essere evasa</w:t>
      </w:r>
      <w:r w:rsidRPr="008452FF">
        <w:rPr>
          <w:b w:val="0"/>
        </w:rPr>
        <w:t>.</w:t>
      </w:r>
    </w:p>
    <w:p w:rsidR="00345FBF" w:rsidRPr="008452FF" w:rsidRDefault="00345FBF">
      <w:pPr>
        <w:pStyle w:val="BodyText"/>
      </w:pPr>
    </w:p>
    <w:p w:rsidR="00345FBF" w:rsidRPr="008452FF" w:rsidRDefault="00345FBF">
      <w:pPr>
        <w:pStyle w:val="BodyText"/>
        <w:spacing w:before="4"/>
        <w:rPr>
          <w:sz w:val="17"/>
        </w:rPr>
      </w:pPr>
    </w:p>
    <w:p w:rsidR="00345FBF" w:rsidRPr="008452FF" w:rsidRDefault="00345FBF">
      <w:pPr>
        <w:pStyle w:val="BodyText"/>
        <w:ind w:left="120"/>
      </w:pPr>
      <w:r>
        <w:rPr>
          <w:noProof/>
          <w:lang w:eastAsia="it-IT"/>
        </w:rPr>
      </w:r>
      <w:r>
        <w:pict>
          <v:shape id="_x0000_s1030" type="#_x0000_t202" style="width:489.4pt;height:24.5pt;mso-position-horizontal-relative:char;mso-position-vertical-relative:lin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PARTECIPAZIONE</w:t>
                  </w:r>
                </w:p>
              </w:txbxContent>
            </v:textbox>
            <w10:anchorlock/>
          </v:shape>
        </w:pict>
      </w:r>
    </w:p>
    <w:p w:rsidR="00345FBF" w:rsidRPr="008452FF" w:rsidRDefault="00345FBF">
      <w:pPr>
        <w:pStyle w:val="BodyText"/>
        <w:ind w:left="120"/>
      </w:pPr>
    </w:p>
    <w:p w:rsidR="00345FBF" w:rsidRPr="008452FF" w:rsidRDefault="00345FBF" w:rsidP="004C1D3F">
      <w:pPr>
        <w:pStyle w:val="BodyText"/>
        <w:ind w:left="142" w:right="157"/>
        <w:rPr>
          <w:b/>
        </w:rPr>
      </w:pPr>
      <w:r w:rsidRPr="008452FF">
        <w:rPr>
          <w:bCs/>
        </w:rPr>
        <w:t xml:space="preserve">I genitori interessati dovranno inviare la domanda, unitamente alla </w:t>
      </w:r>
      <w:r w:rsidRPr="008452FF">
        <w:rPr>
          <w:bCs/>
          <w:u w:val="single"/>
        </w:rPr>
        <w:t xml:space="preserve">copia di ricevuta di pagamento </w:t>
      </w:r>
      <w:r w:rsidRPr="008452FF">
        <w:rPr>
          <w:bCs/>
        </w:rPr>
        <w:t xml:space="preserve"> ed alla fotocopia di un documento d’identità, </w:t>
      </w:r>
      <w:r w:rsidRPr="008452FF">
        <w:rPr>
          <w:b/>
          <w:bCs/>
          <w:u w:val="single"/>
        </w:rPr>
        <w:t>esclusivamente</w:t>
      </w:r>
      <w:r w:rsidRPr="008452FF">
        <w:rPr>
          <w:bCs/>
        </w:rPr>
        <w:t xml:space="preserve"> tramite mail  </w:t>
      </w:r>
      <w:hyperlink r:id="rId8" w:history="1">
        <w:r w:rsidRPr="008452FF">
          <w:rPr>
            <w:rStyle w:val="Hyperlink"/>
            <w:rFonts w:cs="Arial"/>
            <w:b/>
            <w:bCs/>
            <w:sz w:val="18"/>
            <w:szCs w:val="18"/>
          </w:rPr>
          <w:t>scuola.liscate@unioneaddamartesana.it</w:t>
        </w:r>
      </w:hyperlink>
      <w:r w:rsidRPr="008452FF">
        <w:rPr>
          <w:b/>
          <w:sz w:val="18"/>
          <w:szCs w:val="18"/>
        </w:rPr>
        <w:t xml:space="preserve"> </w:t>
      </w:r>
      <w:r w:rsidRPr="008452FF">
        <w:rPr>
          <w:b/>
        </w:rPr>
        <w:t>entro e non oltre il 30 ottobre 2020 ore 12:30</w:t>
      </w:r>
      <w:r w:rsidRPr="008452FF">
        <w:t>.</w:t>
      </w:r>
    </w:p>
    <w:p w:rsidR="00345FBF" w:rsidRPr="008452FF" w:rsidRDefault="00345FBF">
      <w:pPr>
        <w:pStyle w:val="BodyText"/>
        <w:spacing w:before="5"/>
        <w:rPr>
          <w:b/>
          <w:sz w:val="23"/>
        </w:rPr>
      </w:pPr>
      <w:r>
        <w:rPr>
          <w:noProof/>
          <w:lang w:eastAsia="it-IT"/>
        </w:rPr>
        <w:pict>
          <v:shape id="_x0000_s1031" type="#_x0000_t202" style="position:absolute;margin-left:51pt;margin-top:14.7pt;width:489.4pt;height:24.5pt;z-index:-251654144;mso-wrap-distance-left:0;mso-wrap-distance-right:0;mso-position-horizontal-relative:page" fillcolor="#c0504d" strokecolor="#f2f2f2" strokeweight="3pt">
            <v:shadow on="t" type="perspective" color="#622423" opacity=".5" offset="1pt" offset2="-1pt"/>
            <v:textbox style="mso-next-textbox:#_x0000_s1031"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DOCUMENTAZIONE RICHIESTA</w:t>
                  </w:r>
                </w:p>
              </w:txbxContent>
            </v:textbox>
            <w10:wrap type="topAndBottom" anchorx="page"/>
          </v:shape>
        </w:pict>
      </w:r>
    </w:p>
    <w:p w:rsidR="00345FBF" w:rsidRPr="008452FF" w:rsidRDefault="00345FBF">
      <w:pPr>
        <w:pStyle w:val="BodyText"/>
        <w:spacing w:before="102"/>
        <w:ind w:left="232" w:right="206"/>
        <w:jc w:val="both"/>
      </w:pPr>
      <w:r w:rsidRPr="008452FF">
        <w:t>La carta d’identità del genitore e la ricevuta relativa all'acquisto dei testi scolastici (scontrino, ricevuta fiscale, fattura) dovrà essere OBBLIGATORIAMENTE allegata alla richiesta.</w:t>
      </w:r>
    </w:p>
    <w:p w:rsidR="00345FBF" w:rsidRPr="008452FF" w:rsidRDefault="00345FBF">
      <w:pPr>
        <w:pStyle w:val="BodyText"/>
        <w:spacing w:before="8"/>
        <w:rPr>
          <w:sz w:val="8"/>
        </w:rPr>
      </w:pPr>
      <w:r>
        <w:rPr>
          <w:noProof/>
          <w:lang w:eastAsia="it-IT"/>
        </w:rPr>
        <w:pict>
          <v:shape id="_x0000_s1032" type="#_x0000_t202" style="position:absolute;margin-left:51pt;margin-top:6.2pt;width:489.4pt;height:24.5pt;z-index:-251653120;mso-wrap-distance-left:0;mso-wrap-distance-right:0;mso-position-horizontal-relative:pag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4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CONTROLLI</w:t>
                  </w:r>
                </w:p>
              </w:txbxContent>
            </v:textbox>
            <w10:wrap type="topAndBottom" anchorx="page"/>
          </v:shape>
        </w:pict>
      </w:r>
    </w:p>
    <w:p w:rsidR="00345FBF" w:rsidRPr="008452FF" w:rsidRDefault="00345FBF">
      <w:pPr>
        <w:pStyle w:val="BodyText"/>
        <w:spacing w:before="102"/>
        <w:ind w:left="232" w:hanging="1"/>
      </w:pPr>
      <w:r w:rsidRPr="008452FF">
        <w:t>Il Comune effettuerà i controlli su quanto dichiarato nelle domande presentate, in base a quanto stabilisce la normativa vigente in materia.</w:t>
      </w:r>
    </w:p>
    <w:p w:rsidR="00345FBF" w:rsidRPr="008452FF" w:rsidRDefault="00345FBF" w:rsidP="008452FF">
      <w:pPr>
        <w:pStyle w:val="BodyText"/>
        <w:spacing w:before="121"/>
        <w:ind w:left="232"/>
      </w:pPr>
      <w:r w:rsidRPr="008452FF">
        <w:t>I cittadini che abbiano usufruito indebitamente di contributi economici erogati dal Comune su dichiarazioni mendaci o falsa documentazione sono punibili per legge ai sensi dell’art. 496 del c.p..</w:t>
      </w:r>
    </w:p>
    <w:p w:rsidR="00345FBF" w:rsidRPr="008452FF" w:rsidRDefault="00345FBF" w:rsidP="00322954">
      <w:pPr>
        <w:pStyle w:val="BodyText"/>
        <w:spacing w:before="1"/>
        <w:rPr>
          <w:sz w:val="19"/>
        </w:rPr>
      </w:pPr>
      <w:r w:rsidRPr="008452FF">
        <w:t xml:space="preserve">                                     </w:t>
      </w:r>
      <w:r w:rsidRPr="008452FF">
        <w:tab/>
      </w:r>
      <w:r w:rsidRPr="008452FF">
        <w:tab/>
      </w:r>
    </w:p>
    <w:p w:rsidR="00345FBF" w:rsidRPr="008452FF" w:rsidRDefault="00345FBF">
      <w:pPr>
        <w:pStyle w:val="BodyText"/>
        <w:ind w:left="120"/>
      </w:pPr>
      <w:r>
        <w:rPr>
          <w:noProof/>
          <w:lang w:eastAsia="it-IT"/>
        </w:rPr>
      </w:r>
      <w:r>
        <w:pict>
          <v:shape id="_x0000_s1033" type="#_x0000_t202" style="width:489.4pt;height:26.8pt;mso-position-horizontal-relative:char;mso-position-vertical-relative:line" fillcolor="#c0504d" strokecolor="#f2f2f2" strokeweight="3pt">
            <v:shadow on="t" type="perspective" color="#622423" opacity=".5" offset="1pt" offset2="-1pt"/>
            <v:textbox inset="0,0,0,0">
              <w:txbxContent>
                <w:p w:rsidR="00345FBF" w:rsidRDefault="00345FBF">
                  <w:pPr>
                    <w:spacing w:before="125"/>
                    <w:ind w:left="112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INFORMAZIONI</w:t>
                  </w:r>
                </w:p>
              </w:txbxContent>
            </v:textbox>
            <w10:anchorlock/>
          </v:shape>
        </w:pict>
      </w:r>
    </w:p>
    <w:p w:rsidR="00345FBF" w:rsidRPr="008452FF" w:rsidRDefault="00345FBF">
      <w:pPr>
        <w:pStyle w:val="BodyText"/>
        <w:spacing w:before="11"/>
        <w:rPr>
          <w:sz w:val="13"/>
        </w:rPr>
      </w:pPr>
    </w:p>
    <w:p w:rsidR="00345FBF" w:rsidRPr="008452FF" w:rsidRDefault="00345FBF">
      <w:pPr>
        <w:pStyle w:val="BodyText"/>
        <w:spacing w:before="93"/>
        <w:ind w:left="232" w:right="4103"/>
      </w:pPr>
      <w:r w:rsidRPr="008452FF">
        <w:t>Per ogni ulteriore informazione, gli interessati possono rivolgersi: Ufficio Scuola</w:t>
      </w:r>
    </w:p>
    <w:p w:rsidR="00345FBF" w:rsidRPr="008452FF" w:rsidRDefault="00345FBF" w:rsidP="00322954">
      <w:pPr>
        <w:tabs>
          <w:tab w:val="left" w:pos="1134"/>
          <w:tab w:val="left" w:pos="5529"/>
        </w:tabs>
        <w:jc w:val="both"/>
        <w:rPr>
          <w:sz w:val="20"/>
          <w:szCs w:val="20"/>
        </w:rPr>
      </w:pPr>
      <w:r w:rsidRPr="008452FF">
        <w:rPr>
          <w:sz w:val="20"/>
          <w:szCs w:val="20"/>
        </w:rPr>
        <w:t xml:space="preserve">    Largo Europa, 2 – 20050 Liscate (MI)</w:t>
      </w:r>
    </w:p>
    <w:p w:rsidR="00345FBF" w:rsidRPr="008452FF" w:rsidRDefault="00345FBF" w:rsidP="008452FF">
      <w:pPr>
        <w:tabs>
          <w:tab w:val="left" w:pos="1134"/>
          <w:tab w:val="left" w:pos="552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Tel. 02/95.05.15.34</w:t>
      </w:r>
    </w:p>
    <w:p w:rsidR="00345FBF" w:rsidRDefault="00345FBF" w:rsidP="008452FF">
      <w:pPr>
        <w:tabs>
          <w:tab w:val="left" w:pos="1134"/>
          <w:tab w:val="left" w:pos="5529"/>
        </w:tabs>
        <w:jc w:val="both"/>
      </w:pPr>
      <w:r w:rsidRPr="008452FF">
        <w:rPr>
          <w:sz w:val="20"/>
          <w:szCs w:val="20"/>
        </w:rPr>
        <w:t xml:space="preserve">    </w:t>
      </w:r>
      <w:hyperlink r:id="rId9" w:history="1">
        <w:r w:rsidRPr="00DB4812">
          <w:rPr>
            <w:rStyle w:val="Hyperlink"/>
            <w:rFonts w:cs="Arial"/>
            <w:sz w:val="20"/>
            <w:szCs w:val="20"/>
          </w:rPr>
          <w:t>scuola.liscate@unioneaddamartesana.it</w:t>
        </w:r>
      </w:hyperlink>
    </w:p>
    <w:p w:rsidR="00345FBF" w:rsidRDefault="00345FBF" w:rsidP="008452FF">
      <w:pPr>
        <w:tabs>
          <w:tab w:val="left" w:pos="1134"/>
          <w:tab w:val="left" w:pos="5529"/>
        </w:tabs>
        <w:jc w:val="both"/>
      </w:pPr>
    </w:p>
    <w:p w:rsidR="00345FBF" w:rsidRDefault="00345FBF" w:rsidP="008452FF">
      <w:pPr>
        <w:tabs>
          <w:tab w:val="left" w:pos="1134"/>
          <w:tab w:val="left" w:pos="5529"/>
        </w:tabs>
        <w:jc w:val="both"/>
        <w:rPr>
          <w:sz w:val="20"/>
          <w:szCs w:val="20"/>
        </w:rPr>
      </w:pPr>
    </w:p>
    <w:p w:rsidR="00345FBF" w:rsidRDefault="00345FBF" w:rsidP="008452FF">
      <w:pPr>
        <w:tabs>
          <w:tab w:val="left" w:pos="1134"/>
          <w:tab w:val="left" w:pos="55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</w:t>
      </w:r>
    </w:p>
    <w:p w:rsidR="00345FBF" w:rsidRPr="008452FF" w:rsidRDefault="00345FBF" w:rsidP="008452FF">
      <w:pPr>
        <w:tabs>
          <w:tab w:val="left" w:pos="1134"/>
          <w:tab w:val="left" w:pos="55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</w:t>
      </w:r>
      <w:r w:rsidRPr="008452FF">
        <w:rPr>
          <w:bCs/>
          <w:sz w:val="20"/>
          <w:szCs w:val="20"/>
        </w:rPr>
        <w:t>L’ASSESSORE ALLA PUBBLICA ISTRUZIONE</w:t>
      </w:r>
    </w:p>
    <w:p w:rsidR="00345FBF" w:rsidRDefault="00345FBF" w:rsidP="008452FF">
      <w:pPr>
        <w:tabs>
          <w:tab w:val="left" w:pos="1134"/>
          <w:tab w:val="left" w:pos="5529"/>
        </w:tabs>
        <w:jc w:val="both"/>
        <w:rPr>
          <w:b/>
          <w:sz w:val="20"/>
          <w:szCs w:val="20"/>
        </w:rPr>
      </w:pPr>
      <w:r w:rsidRPr="008452FF">
        <w:rPr>
          <w:bCs/>
          <w:sz w:val="20"/>
          <w:szCs w:val="20"/>
        </w:rPr>
        <w:t xml:space="preserve">                                                 </w:t>
      </w:r>
      <w:r>
        <w:rPr>
          <w:bCs/>
          <w:sz w:val="20"/>
          <w:szCs w:val="20"/>
        </w:rPr>
        <w:t xml:space="preserve">                                   </w:t>
      </w:r>
      <w:r w:rsidRPr="008452FF">
        <w:rPr>
          <w:bCs/>
          <w:sz w:val="20"/>
          <w:szCs w:val="20"/>
        </w:rPr>
        <w:t xml:space="preserve">   F.to Elisabetta Daniela Seghizzi</w:t>
      </w:r>
      <w:r w:rsidRPr="008452FF">
        <w:rPr>
          <w:b/>
          <w:sz w:val="20"/>
          <w:szCs w:val="20"/>
        </w:rPr>
        <w:t xml:space="preserve">     </w:t>
      </w:r>
    </w:p>
    <w:p w:rsidR="00345FBF" w:rsidRPr="008452FF" w:rsidRDefault="00345FBF" w:rsidP="008452FF">
      <w:pPr>
        <w:tabs>
          <w:tab w:val="left" w:pos="1134"/>
          <w:tab w:val="left" w:pos="552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Pr="007C0CF6">
        <w:rPr>
          <w:b/>
          <w:sz w:val="20"/>
          <w:szCs w:val="20"/>
        </w:rPr>
        <w:pict>
          <v:shape id="_x0000_i1028" type="#_x0000_t75" style="width:63pt;height:56.25pt">
            <v:imagedata r:id="rId10" o:title=""/>
          </v:shape>
        </w:pict>
      </w:r>
      <w:r w:rsidRPr="008452FF">
        <w:rPr>
          <w:b/>
          <w:sz w:val="20"/>
          <w:szCs w:val="20"/>
        </w:rPr>
        <w:t xml:space="preserve">                                      </w:t>
      </w:r>
    </w:p>
    <w:p w:rsidR="00345FBF" w:rsidRPr="008452FF" w:rsidRDefault="00345FBF" w:rsidP="008452FF">
      <w:pPr>
        <w:tabs>
          <w:tab w:val="left" w:pos="1134"/>
          <w:tab w:val="left" w:pos="5529"/>
        </w:tabs>
        <w:jc w:val="both"/>
        <w:rPr>
          <w:sz w:val="20"/>
          <w:szCs w:val="20"/>
        </w:rPr>
      </w:pPr>
    </w:p>
    <w:sectPr w:rsidR="00345FBF" w:rsidRPr="008452FF" w:rsidSect="00D77082">
      <w:pgSz w:w="11900" w:h="16840"/>
      <w:pgMar w:top="677" w:right="920" w:bottom="920" w:left="900" w:header="426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BF" w:rsidRDefault="00345FBF">
      <w:r>
        <w:separator/>
      </w:r>
    </w:p>
  </w:endnote>
  <w:endnote w:type="continuationSeparator" w:id="0">
    <w:p w:rsidR="00345FBF" w:rsidRDefault="0034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BF" w:rsidRDefault="00345FBF">
      <w:r>
        <w:separator/>
      </w:r>
    </w:p>
  </w:footnote>
  <w:footnote w:type="continuationSeparator" w:id="0">
    <w:p w:rsidR="00345FBF" w:rsidRDefault="0034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04"/>
    <w:multiLevelType w:val="hybridMultilevel"/>
    <w:tmpl w:val="B584067E"/>
    <w:lvl w:ilvl="0" w:tplc="07AEF398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D92B2F"/>
    <w:multiLevelType w:val="hybridMultilevel"/>
    <w:tmpl w:val="42865C70"/>
    <w:lvl w:ilvl="0" w:tplc="D24889A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4E4D33"/>
    <w:multiLevelType w:val="hybridMultilevel"/>
    <w:tmpl w:val="E59E755C"/>
    <w:lvl w:ilvl="0" w:tplc="A88C81B2">
      <w:start w:val="1"/>
      <w:numFmt w:val="decimal"/>
      <w:lvlText w:val="%1."/>
      <w:lvlJc w:val="left"/>
      <w:pPr>
        <w:ind w:left="592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F5AAFE4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AB427B20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1A2A274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4ACFCD6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2F4C073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E82A2FD2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F27E8E42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EF4E3874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3">
    <w:nsid w:val="6B56135F"/>
    <w:multiLevelType w:val="hybridMultilevel"/>
    <w:tmpl w:val="CB921CAA"/>
    <w:lvl w:ilvl="0" w:tplc="069E5BA0">
      <w:numFmt w:val="bullet"/>
      <w:lvlText w:val=""/>
      <w:lvlJc w:val="left"/>
      <w:pPr>
        <w:ind w:left="659" w:hanging="360"/>
      </w:pPr>
      <w:rPr>
        <w:rFonts w:ascii="Symbol" w:eastAsia="Times New Roman" w:hAnsi="Symbol" w:hint="default"/>
        <w:w w:val="99"/>
        <w:sz w:val="20"/>
      </w:rPr>
    </w:lvl>
    <w:lvl w:ilvl="1" w:tplc="6B2E46F2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4948B8E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A468CA2"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83EEA0F2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EEE8D86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68E81ACE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76EB002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C28C041A"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5C"/>
    <w:rsid w:val="002C4573"/>
    <w:rsid w:val="002D49A2"/>
    <w:rsid w:val="00322954"/>
    <w:rsid w:val="00345FBF"/>
    <w:rsid w:val="00493475"/>
    <w:rsid w:val="004C1D3F"/>
    <w:rsid w:val="00734CB9"/>
    <w:rsid w:val="007C0CF6"/>
    <w:rsid w:val="008452FF"/>
    <w:rsid w:val="008800A7"/>
    <w:rsid w:val="00975D6E"/>
    <w:rsid w:val="00B0495C"/>
    <w:rsid w:val="00D24892"/>
    <w:rsid w:val="00D77082"/>
    <w:rsid w:val="00D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6E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5D6E"/>
    <w:pPr>
      <w:spacing w:before="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75D6E"/>
    <w:pPr>
      <w:spacing w:before="13"/>
      <w:ind w:left="20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link w:val="Heading3Char"/>
    <w:uiPriority w:val="99"/>
    <w:qFormat/>
    <w:rsid w:val="00975D6E"/>
    <w:pPr>
      <w:spacing w:before="124"/>
      <w:ind w:left="112"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1D3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C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C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C9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1D3F"/>
    <w:rPr>
      <w:rFonts w:ascii="Cambria" w:hAnsi="Cambria" w:cs="Times New Roman"/>
      <w:color w:val="243F60"/>
      <w:lang w:val="it-IT"/>
    </w:rPr>
  </w:style>
  <w:style w:type="table" w:customStyle="1" w:styleId="TableNormal1">
    <w:name w:val="Table Normal1"/>
    <w:uiPriority w:val="99"/>
    <w:semiHidden/>
    <w:rsid w:val="00975D6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75D6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C94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975D6E"/>
    <w:pPr>
      <w:spacing w:before="116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D2C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75D6E"/>
    <w:pPr>
      <w:ind w:left="659" w:hanging="361"/>
    </w:pPr>
  </w:style>
  <w:style w:type="paragraph" w:customStyle="1" w:styleId="TableParagraph">
    <w:name w:val="Table Paragraph"/>
    <w:basedOn w:val="Normal"/>
    <w:uiPriority w:val="99"/>
    <w:rsid w:val="00975D6E"/>
  </w:style>
  <w:style w:type="paragraph" w:styleId="Header">
    <w:name w:val="header"/>
    <w:basedOn w:val="Normal"/>
    <w:link w:val="HeaderChar"/>
    <w:uiPriority w:val="99"/>
    <w:rsid w:val="004C1D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D3F"/>
    <w:rPr>
      <w:rFonts w:ascii="Arial" w:eastAsia="Times New Roman" w:hAnsi="Arial" w:cs="Arial"/>
      <w:lang w:val="it-IT"/>
    </w:rPr>
  </w:style>
  <w:style w:type="paragraph" w:styleId="Footer">
    <w:name w:val="footer"/>
    <w:basedOn w:val="Normal"/>
    <w:link w:val="FooterChar"/>
    <w:uiPriority w:val="99"/>
    <w:rsid w:val="004C1D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D3F"/>
    <w:rPr>
      <w:rFonts w:ascii="Arial" w:eastAsia="Times New Roman" w:hAnsi="Arial" w:cs="Arial"/>
      <w:lang w:val="it-IT"/>
    </w:rPr>
  </w:style>
  <w:style w:type="character" w:styleId="Hyperlink">
    <w:name w:val="Hyperlink"/>
    <w:basedOn w:val="DefaultParagraphFont"/>
    <w:uiPriority w:val="99"/>
    <w:rsid w:val="004C1D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D3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.liscate@unioneaddamartes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uola.liscate@unioneaddamartes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All.1_avviso pubblico</dc:title>
  <dc:subject/>
  <dc:creator>bresciaim</dc:creator>
  <cp:keywords/>
  <dc:description/>
  <cp:lastModifiedBy>utente</cp:lastModifiedBy>
  <cp:revision>2</cp:revision>
  <dcterms:created xsi:type="dcterms:W3CDTF">2020-09-25T10:47:00Z</dcterms:created>
  <dcterms:modified xsi:type="dcterms:W3CDTF">2020-09-25T10:47:00Z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2.2.1.0</vt:lpwstr>
  </property>
</Properties>
</file>